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3B6E5" w14:textId="77777777" w:rsidR="002D0CD3" w:rsidRPr="002D0CD3" w:rsidRDefault="002D0CD3" w:rsidP="002D0CD3">
      <w:pPr>
        <w:pStyle w:val="a6"/>
        <w:spacing w:before="0" w:beforeAutospacing="0" w:after="0" w:afterAutospacing="0"/>
        <w:ind w:firstLine="284"/>
        <w:jc w:val="center"/>
        <w:textAlignment w:val="baseline"/>
        <w:rPr>
          <w:rFonts w:ascii="PT Serif" w:hAnsi="PT Serif"/>
          <w:b/>
          <w:color w:val="22272F"/>
          <w:sz w:val="27"/>
          <w:szCs w:val="27"/>
        </w:rPr>
      </w:pPr>
      <w:r w:rsidRPr="002D0CD3">
        <w:rPr>
          <w:rFonts w:ascii="PT Serif" w:hAnsi="PT Serif"/>
          <w:b/>
          <w:color w:val="22272F"/>
          <w:sz w:val="27"/>
          <w:szCs w:val="27"/>
        </w:rPr>
        <w:t xml:space="preserve">Пояснительная записка </w:t>
      </w:r>
    </w:p>
    <w:p w14:paraId="72EC49AA" w14:textId="77777777" w:rsidR="002D0CD3" w:rsidRPr="002A6432" w:rsidRDefault="002D0CD3" w:rsidP="002A64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DD2F96A" w14:textId="27E59B7D" w:rsidR="002D0CD3" w:rsidRPr="002A6432" w:rsidRDefault="002A6432" w:rsidP="002A6432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hyperlink r:id="rId4" w:anchor="/document/413371630/entry/0" w:history="1">
        <w:r w:rsidR="002D0CD3" w:rsidRPr="002A643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Федеральный закон</w:t>
        </w:r>
      </w:hyperlink>
      <w:r w:rsidR="002D0CD3" w:rsidRPr="002A6432">
        <w:rPr>
          <w:rFonts w:ascii="Arial" w:hAnsi="Arial" w:cs="Arial"/>
          <w:sz w:val="24"/>
          <w:szCs w:val="24"/>
        </w:rPr>
        <w:t> от 28.12.2025 N 505-ФЗ </w:t>
      </w:r>
      <w:r w:rsidR="002D0CD3"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отменил</w:t>
      </w:r>
      <w:r w:rsidR="002D0CD3" w:rsidRPr="002A6432">
        <w:rPr>
          <w:rFonts w:ascii="Arial" w:hAnsi="Arial" w:cs="Arial"/>
          <w:sz w:val="24"/>
          <w:szCs w:val="24"/>
        </w:rPr>
        <w:t> обязанность по регулярному ежегодному </w:t>
      </w:r>
      <w:r w:rsidR="002D0CD3"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представлению</w:t>
      </w:r>
      <w:r w:rsidR="002D0CD3" w:rsidRPr="002A6432">
        <w:rPr>
          <w:rFonts w:ascii="Arial" w:hAnsi="Arial" w:cs="Arial"/>
          <w:sz w:val="24"/>
          <w:szCs w:val="24"/>
        </w:rPr>
        <w:t>   </w:t>
      </w:r>
      <w:r w:rsidR="002D0CD3"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сведений</w:t>
      </w:r>
      <w:r w:rsidR="002D0CD3" w:rsidRPr="002A6432">
        <w:rPr>
          <w:rFonts w:ascii="Arial" w:hAnsi="Arial" w:cs="Arial"/>
          <w:sz w:val="24"/>
          <w:szCs w:val="24"/>
        </w:rPr>
        <w:t xml:space="preserve"> о доходах, расходах, об имуществе и обязательствах имущественного характера.</w:t>
      </w:r>
    </w:p>
    <w:p w14:paraId="51B73EAF" w14:textId="77777777" w:rsidR="002D0CD3" w:rsidRPr="002A6432" w:rsidRDefault="002D0CD3" w:rsidP="002A64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A6432">
        <w:rPr>
          <w:rFonts w:ascii="Arial" w:hAnsi="Arial" w:cs="Arial"/>
          <w:sz w:val="24"/>
          <w:szCs w:val="24"/>
        </w:rPr>
        <w:t>Но, для некоторых категорий служащих такая обязанность осталась. Согласно </w:t>
      </w:r>
      <w:hyperlink r:id="rId5" w:anchor="/document/413371630/entry/9" w:history="1">
        <w:r w:rsidRPr="002A643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ст. 9</w:t>
        </w:r>
      </w:hyperlink>
      <w:r w:rsidRPr="002A6432">
        <w:rPr>
          <w:rFonts w:ascii="Arial" w:hAnsi="Arial" w:cs="Arial"/>
          <w:sz w:val="24"/>
          <w:szCs w:val="24"/>
        </w:rPr>
        <w:t> Закона N 505-ФЗ 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 </w:t>
      </w:r>
      <w:r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представлять</w:t>
      </w:r>
      <w:r w:rsidRPr="002A6432">
        <w:rPr>
          <w:rFonts w:ascii="Arial" w:hAnsi="Arial" w:cs="Arial"/>
          <w:sz w:val="24"/>
          <w:szCs w:val="24"/>
        </w:rPr>
        <w:t> представителю нанимателя (работодателю) </w:t>
      </w:r>
      <w:r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сведения</w:t>
      </w:r>
      <w:r w:rsidRPr="002A6432">
        <w:rPr>
          <w:rFonts w:ascii="Arial" w:hAnsi="Arial" w:cs="Arial"/>
          <w:sz w:val="24"/>
          <w:szCs w:val="24"/>
        </w:rPr>
        <w:t> о своих доходах, об имуществе и обязательствах имущественного характера, предусмотренные Законом о противодействии коррупции в случаях, установленных данным Федеральным законом. Указанные </w:t>
      </w:r>
      <w:r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сведения</w:t>
      </w:r>
      <w:r w:rsidRPr="002A6432">
        <w:rPr>
          <w:rFonts w:ascii="Arial" w:hAnsi="Arial" w:cs="Arial"/>
          <w:sz w:val="24"/>
          <w:szCs w:val="24"/>
        </w:rPr>
        <w:t> </w:t>
      </w:r>
      <w:r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представляются</w:t>
      </w:r>
      <w:r w:rsidRPr="002A6432">
        <w:rPr>
          <w:rFonts w:ascii="Arial" w:hAnsi="Arial" w:cs="Arial"/>
          <w:sz w:val="24"/>
          <w:szCs w:val="24"/>
        </w:rPr>
        <w:t> в порядке, сроки и по форме, которые установлены для </w:t>
      </w:r>
      <w:r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представления</w:t>
      </w:r>
      <w:r w:rsidRPr="002A6432">
        <w:rPr>
          <w:rFonts w:ascii="Arial" w:hAnsi="Arial" w:cs="Arial"/>
          <w:sz w:val="24"/>
          <w:szCs w:val="24"/>
        </w:rPr>
        <w:t> </w:t>
      </w:r>
      <w:r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сведений</w:t>
      </w:r>
      <w:r w:rsidRPr="002A6432">
        <w:rPr>
          <w:rFonts w:ascii="Arial" w:hAnsi="Arial" w:cs="Arial"/>
          <w:sz w:val="24"/>
          <w:szCs w:val="24"/>
        </w:rPr>
        <w:t> о доходах, об имуществе и обязательствах имущественного характера, предусмотренных Законом о противодействии коррупции, государственными гражданскими служащими субъектов Российской Федерации.</w:t>
      </w:r>
    </w:p>
    <w:p w14:paraId="7DEC9E0E" w14:textId="4AAE415D" w:rsidR="002D0CD3" w:rsidRPr="002A6432" w:rsidRDefault="002A6432" w:rsidP="002A64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hyperlink r:id="rId6" w:anchor="/document/12152272/entry/1511" w:history="1">
        <w:r w:rsidR="002D0CD3" w:rsidRPr="002A643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Часть 1.1</w:t>
        </w:r>
      </w:hyperlink>
      <w:r w:rsidR="002D0CD3" w:rsidRPr="002A6432">
        <w:rPr>
          <w:rFonts w:ascii="Arial" w:hAnsi="Arial" w:cs="Arial"/>
          <w:sz w:val="24"/>
          <w:szCs w:val="24"/>
        </w:rPr>
        <w:t> теперь сформулирована так: "Муниципальный служащий, замещающий должность муниципальной службы, включенную в соответствующий перечень</w:t>
      </w:r>
      <w:r>
        <w:rPr>
          <w:rFonts w:ascii="Arial" w:hAnsi="Arial" w:cs="Arial"/>
          <w:sz w:val="24"/>
          <w:szCs w:val="24"/>
        </w:rPr>
        <w:t xml:space="preserve">, </w:t>
      </w:r>
      <w:r w:rsidR="002D0CD3" w:rsidRPr="002A6432">
        <w:rPr>
          <w:rFonts w:ascii="Arial" w:hAnsi="Arial" w:cs="Arial"/>
          <w:sz w:val="24"/>
          <w:szCs w:val="24"/>
        </w:rPr>
        <w:t>обязан </w:t>
      </w:r>
      <w:r>
        <w:rPr>
          <w:rFonts w:ascii="Arial" w:hAnsi="Arial" w:cs="Arial"/>
          <w:sz w:val="24"/>
          <w:szCs w:val="24"/>
        </w:rPr>
        <w:t xml:space="preserve"> </w:t>
      </w:r>
      <w:r w:rsidR="002D0CD3"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представлять</w:t>
      </w:r>
      <w:r>
        <w:rPr>
          <w:rStyle w:val="a3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2D0CD3" w:rsidRPr="002A6432">
        <w:rPr>
          <w:rFonts w:ascii="Arial" w:hAnsi="Arial" w:cs="Arial"/>
          <w:sz w:val="24"/>
          <w:szCs w:val="24"/>
        </w:rPr>
        <w:t> </w:t>
      </w:r>
      <w:r w:rsidR="002D0CD3"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сведения</w:t>
      </w:r>
      <w:r>
        <w:rPr>
          <w:rStyle w:val="a3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2D0CD3" w:rsidRPr="002A6432">
        <w:rPr>
          <w:rFonts w:ascii="Arial" w:hAnsi="Arial" w:cs="Arial"/>
          <w:sz w:val="24"/>
          <w:szCs w:val="24"/>
        </w:rPr>
        <w:t> о расходах,</w:t>
      </w:r>
      <w:r>
        <w:rPr>
          <w:rFonts w:ascii="Arial" w:hAnsi="Arial" w:cs="Arial"/>
          <w:sz w:val="24"/>
          <w:szCs w:val="24"/>
        </w:rPr>
        <w:t xml:space="preserve"> </w:t>
      </w:r>
      <w:r w:rsidR="002D0CD3" w:rsidRPr="002A6432">
        <w:rPr>
          <w:rFonts w:ascii="Arial" w:hAnsi="Arial" w:cs="Arial"/>
          <w:sz w:val="24"/>
          <w:szCs w:val="24"/>
        </w:rPr>
        <w:t>предусмотренные </w:t>
      </w:r>
      <w:hyperlink r:id="rId7" w:anchor="/document/70271682/entry/0" w:history="1">
        <w:r w:rsidR="002D0CD3" w:rsidRPr="002A643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Федеральным законом</w:t>
        </w:r>
      </w:hyperlink>
      <w:r w:rsidR="002D0CD3" w:rsidRPr="002A6432">
        <w:rPr>
          <w:rFonts w:ascii="Arial" w:hAnsi="Arial" w:cs="Arial"/>
          <w:sz w:val="24"/>
          <w:szCs w:val="24"/>
        </w:rPr>
        <w:t> от 3 декабря 2012 года N 230-ФЗ "О контроле" в 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anchor="/document/195553/entry/1000" w:history="1">
        <w:r w:rsidR="002D0CD3" w:rsidRPr="002A643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порядке</w:t>
        </w:r>
      </w:hyperlink>
      <w:r>
        <w:rPr>
          <w:rStyle w:val="a4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D0CD3" w:rsidRPr="002A6432">
        <w:rPr>
          <w:rFonts w:ascii="Arial" w:hAnsi="Arial" w:cs="Arial"/>
          <w:sz w:val="24"/>
          <w:szCs w:val="24"/>
        </w:rPr>
        <w:t> и по</w:t>
      </w:r>
      <w:r>
        <w:rPr>
          <w:rFonts w:ascii="Arial" w:hAnsi="Arial" w:cs="Arial"/>
          <w:sz w:val="24"/>
          <w:szCs w:val="24"/>
        </w:rPr>
        <w:t xml:space="preserve"> </w:t>
      </w:r>
      <w:r w:rsidR="002D0CD3" w:rsidRPr="002A6432">
        <w:rPr>
          <w:rFonts w:ascii="Arial" w:hAnsi="Arial" w:cs="Arial"/>
          <w:sz w:val="24"/>
          <w:szCs w:val="24"/>
        </w:rPr>
        <w:t> </w:t>
      </w:r>
      <w:hyperlink r:id="rId9" w:anchor="/document/70681384/entry/1000" w:history="1">
        <w:r w:rsidR="002D0CD3" w:rsidRPr="002A643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форме</w:t>
        </w:r>
      </w:hyperlink>
      <w:r w:rsidR="002D0CD3" w:rsidRPr="002A6432">
        <w:rPr>
          <w:rFonts w:ascii="Arial" w:hAnsi="Arial" w:cs="Arial"/>
          <w:sz w:val="24"/>
          <w:szCs w:val="24"/>
        </w:rPr>
        <w:t>, которые установлены для </w:t>
      </w:r>
      <w:r w:rsidR="002D0CD3"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представления</w:t>
      </w:r>
      <w:r w:rsidR="002D0CD3" w:rsidRPr="002A6432">
        <w:rPr>
          <w:rFonts w:ascii="Arial" w:hAnsi="Arial" w:cs="Arial"/>
          <w:sz w:val="24"/>
          <w:szCs w:val="24"/>
        </w:rPr>
        <w:t> таких </w:t>
      </w:r>
      <w:r w:rsidR="002D0CD3"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сведений</w:t>
      </w:r>
      <w:r w:rsidR="002D0CD3" w:rsidRPr="002A6432">
        <w:rPr>
          <w:rFonts w:ascii="Arial" w:hAnsi="Arial" w:cs="Arial"/>
          <w:sz w:val="24"/>
          <w:szCs w:val="24"/>
        </w:rPr>
        <w:t> государственными гражданскими служащими субъектов Российской Федерации".</w:t>
      </w:r>
    </w:p>
    <w:p w14:paraId="79788129" w14:textId="77777777" w:rsidR="002D0CD3" w:rsidRPr="002A6432" w:rsidRDefault="002A6432" w:rsidP="002A64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hyperlink r:id="rId10" w:anchor="/document/12152272/entry/158" w:history="1">
        <w:r w:rsidR="002D0CD3" w:rsidRPr="002A643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Часть 8 ст. 15</w:t>
        </w:r>
      </w:hyperlink>
      <w:r w:rsidR="002D0CD3" w:rsidRPr="002A6432">
        <w:rPr>
          <w:rFonts w:ascii="Arial" w:hAnsi="Arial" w:cs="Arial"/>
          <w:sz w:val="24"/>
          <w:szCs w:val="24"/>
        </w:rPr>
        <w:t> теперь звучит так: "Граждане, претендующие на замещение должности главы местной администрации по контракту, </w:t>
      </w:r>
      <w:r w:rsidR="002D0CD3"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представляют</w:t>
      </w:r>
      <w:r w:rsidR="002D0CD3" w:rsidRPr="002A6432">
        <w:rPr>
          <w:rFonts w:ascii="Arial" w:hAnsi="Arial" w:cs="Arial"/>
          <w:sz w:val="24"/>
          <w:szCs w:val="24"/>
        </w:rPr>
        <w:t> </w:t>
      </w:r>
      <w:r w:rsidR="002D0CD3"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сведения</w:t>
      </w:r>
      <w:r w:rsidR="002D0CD3" w:rsidRPr="002A6432">
        <w:rPr>
          <w:rFonts w:ascii="Arial" w:hAnsi="Arial" w:cs="Arial"/>
          <w:sz w:val="24"/>
          <w:szCs w:val="24"/>
        </w:rPr>
        <w:t>, указанные в части первой настоящей статьи, лицо, замещающее такую должность представляет, </w:t>
      </w:r>
      <w:r w:rsidR="002D0CD3"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представляет</w:t>
      </w:r>
      <w:r w:rsidR="002D0CD3" w:rsidRPr="002A6432">
        <w:rPr>
          <w:rFonts w:ascii="Arial" w:hAnsi="Arial" w:cs="Arial"/>
          <w:sz w:val="24"/>
          <w:szCs w:val="24"/>
        </w:rPr>
        <w:t> </w:t>
      </w:r>
      <w:r w:rsidR="002D0CD3"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сведения</w:t>
      </w:r>
      <w:r w:rsidR="002D0CD3" w:rsidRPr="002A6432">
        <w:rPr>
          <w:rFonts w:ascii="Arial" w:hAnsi="Arial" w:cs="Arial"/>
          <w:sz w:val="24"/>
          <w:szCs w:val="24"/>
        </w:rPr>
        <w:t>, указанные в </w:t>
      </w:r>
      <w:hyperlink r:id="rId11" w:anchor="/document/12152272/entry/151" w:history="1">
        <w:r w:rsidR="002D0CD3" w:rsidRPr="002A643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частях 1</w:t>
        </w:r>
      </w:hyperlink>
      <w:r w:rsidR="002D0CD3" w:rsidRPr="002A6432">
        <w:rPr>
          <w:rFonts w:ascii="Arial" w:hAnsi="Arial" w:cs="Arial"/>
          <w:sz w:val="24"/>
          <w:szCs w:val="24"/>
        </w:rPr>
        <w:t> и </w:t>
      </w:r>
      <w:hyperlink r:id="rId12" w:anchor="/document/12152272/entry/1511" w:history="1">
        <w:r w:rsidR="002D0CD3" w:rsidRPr="002A643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1.1</w:t>
        </w:r>
      </w:hyperlink>
      <w:r w:rsidR="002D0CD3" w:rsidRPr="002A6432">
        <w:rPr>
          <w:rFonts w:ascii="Arial" w:hAnsi="Arial" w:cs="Arial"/>
          <w:sz w:val="24"/>
          <w:szCs w:val="24"/>
        </w:rPr>
        <w:t> настоящей статьи высшему должностному лицу субъекта Российской Федерации в порядке, установленном законом субъекта Российской Федерации.</w:t>
      </w:r>
    </w:p>
    <w:p w14:paraId="1EFFE853" w14:textId="77777777" w:rsidR="002D0CD3" w:rsidRPr="002A6432" w:rsidRDefault="002D0CD3" w:rsidP="002A64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A6432">
        <w:rPr>
          <w:rFonts w:ascii="Arial" w:hAnsi="Arial" w:cs="Arial"/>
          <w:sz w:val="24"/>
          <w:szCs w:val="24"/>
        </w:rPr>
        <w:t>Таким образом, </w:t>
      </w:r>
      <w:r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представлять</w:t>
      </w:r>
      <w:r w:rsidRPr="002A6432">
        <w:rPr>
          <w:rFonts w:ascii="Arial" w:hAnsi="Arial" w:cs="Arial"/>
          <w:sz w:val="24"/>
          <w:szCs w:val="24"/>
        </w:rPr>
        <w:t> </w:t>
      </w:r>
      <w:r w:rsidRPr="002A6432">
        <w:rPr>
          <w:rStyle w:val="a3"/>
          <w:rFonts w:ascii="Arial" w:hAnsi="Arial" w:cs="Arial"/>
          <w:i w:val="0"/>
          <w:iCs w:val="0"/>
          <w:sz w:val="24"/>
          <w:szCs w:val="24"/>
        </w:rPr>
        <w:t>сведения</w:t>
      </w:r>
      <w:r w:rsidRPr="002A6432">
        <w:rPr>
          <w:rFonts w:ascii="Arial" w:hAnsi="Arial" w:cs="Arial"/>
          <w:sz w:val="24"/>
          <w:szCs w:val="24"/>
        </w:rPr>
        <w:t> о доходах, об имуществе и обязательствах имущественного характера служащие будут обязаны:</w:t>
      </w:r>
    </w:p>
    <w:p w14:paraId="5A807751" w14:textId="77777777" w:rsidR="002D0CD3" w:rsidRPr="002A6432" w:rsidRDefault="002D0CD3" w:rsidP="002A64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A6432">
        <w:rPr>
          <w:rFonts w:ascii="Arial" w:hAnsi="Arial" w:cs="Arial"/>
          <w:sz w:val="24"/>
          <w:szCs w:val="24"/>
        </w:rPr>
        <w:t>- при назначении на должность;</w:t>
      </w:r>
    </w:p>
    <w:p w14:paraId="0D6E3CFD" w14:textId="77777777" w:rsidR="002D0CD3" w:rsidRPr="002A6432" w:rsidRDefault="002D0CD3" w:rsidP="002A64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A6432">
        <w:rPr>
          <w:rFonts w:ascii="Arial" w:hAnsi="Arial" w:cs="Arial"/>
          <w:sz w:val="24"/>
          <w:szCs w:val="24"/>
        </w:rPr>
        <w:t>- при возникновении оснований, предусмотренных </w:t>
      </w:r>
      <w:hyperlink r:id="rId13" w:anchor="/document/70271682/entry/0" w:history="1">
        <w:r w:rsidRPr="002A643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2A6432">
        <w:rPr>
          <w:rFonts w:ascii="Arial" w:hAnsi="Arial" w:cs="Arial"/>
          <w:sz w:val="24"/>
          <w:szCs w:val="24"/>
        </w:rPr>
        <w:t> N 230-ФЗ о контроле за соответствием расходов лиц, замещающих государственные должности, и иных лиц их доходам;</w:t>
      </w:r>
    </w:p>
    <w:p w14:paraId="5926723A" w14:textId="77777777" w:rsidR="002D0CD3" w:rsidRPr="002A6432" w:rsidRDefault="002D0CD3" w:rsidP="002A64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A6432">
        <w:rPr>
          <w:rFonts w:ascii="Arial" w:hAnsi="Arial" w:cs="Arial"/>
          <w:sz w:val="24"/>
          <w:szCs w:val="24"/>
        </w:rPr>
        <w:t>- при переводе из одного госоргана в другой;</w:t>
      </w:r>
    </w:p>
    <w:p w14:paraId="32F8FD61" w14:textId="77777777" w:rsidR="002D0CD3" w:rsidRPr="002A6432" w:rsidRDefault="002D0CD3" w:rsidP="002A64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A6432">
        <w:rPr>
          <w:rFonts w:ascii="Arial" w:hAnsi="Arial" w:cs="Arial"/>
          <w:sz w:val="24"/>
          <w:szCs w:val="24"/>
        </w:rPr>
        <w:t>- при приобретении имущества на сумму, которая превышает общий трехгодовой доход чиновника;</w:t>
      </w:r>
    </w:p>
    <w:p w14:paraId="151D31B5" w14:textId="77777777" w:rsidR="002D0CD3" w:rsidRPr="002A6432" w:rsidRDefault="002D0CD3" w:rsidP="002A64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A6432">
        <w:rPr>
          <w:rFonts w:ascii="Arial" w:hAnsi="Arial" w:cs="Arial"/>
          <w:sz w:val="24"/>
          <w:szCs w:val="24"/>
        </w:rPr>
        <w:t>- в случае включения в федеральный кадровый резерв.</w:t>
      </w:r>
    </w:p>
    <w:p w14:paraId="1C089A76" w14:textId="70E9CD38" w:rsidR="009D2DAF" w:rsidRDefault="009D2DAF" w:rsidP="002A64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472C32C" w14:textId="51B64321" w:rsidR="002A6432" w:rsidRDefault="002A6432" w:rsidP="002A64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12C4E6F" w14:textId="77777777" w:rsidR="002A6432" w:rsidRDefault="002A6432" w:rsidP="002A6432">
      <w:pPr>
        <w:rPr>
          <w:rFonts w:ascii="Arial" w:hAnsi="Arial" w:cs="Arial"/>
          <w:sz w:val="24"/>
          <w:szCs w:val="24"/>
        </w:rPr>
      </w:pPr>
    </w:p>
    <w:p w14:paraId="0B1449F7" w14:textId="77777777" w:rsidR="002A6432" w:rsidRDefault="002A6432" w:rsidP="002A6432">
      <w:pPr>
        <w:rPr>
          <w:rFonts w:ascii="Arial" w:hAnsi="Arial" w:cs="Arial"/>
          <w:sz w:val="24"/>
          <w:szCs w:val="24"/>
        </w:rPr>
      </w:pPr>
    </w:p>
    <w:p w14:paraId="2FD2BEA3" w14:textId="7BC9E2F2" w:rsidR="002A6432" w:rsidRPr="00C042FD" w:rsidRDefault="002A6432" w:rsidP="002A643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042FD">
        <w:rPr>
          <w:rFonts w:ascii="Arial" w:hAnsi="Arial" w:cs="Arial"/>
          <w:sz w:val="24"/>
          <w:szCs w:val="24"/>
        </w:rPr>
        <w:t xml:space="preserve">Начальник правового отдела                                                                 </w:t>
      </w:r>
      <w:proofErr w:type="spellStart"/>
      <w:r w:rsidRPr="00C042FD">
        <w:rPr>
          <w:rFonts w:ascii="Arial" w:hAnsi="Arial" w:cs="Arial"/>
          <w:sz w:val="24"/>
          <w:szCs w:val="24"/>
        </w:rPr>
        <w:t>Н.А.Щербина</w:t>
      </w:r>
      <w:proofErr w:type="spellEnd"/>
    </w:p>
    <w:p w14:paraId="583A2227" w14:textId="77777777" w:rsidR="002A6432" w:rsidRPr="002A6432" w:rsidRDefault="002A6432" w:rsidP="002A6432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2A6432" w:rsidRPr="002A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D3"/>
    <w:rsid w:val="002A6432"/>
    <w:rsid w:val="002D0CD3"/>
    <w:rsid w:val="009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109E"/>
  <w15:chartTrackingRefBased/>
  <w15:docId w15:val="{5066E3AD-23E9-4E96-B600-D60C5299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D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D0CD3"/>
    <w:rPr>
      <w:i/>
      <w:iCs/>
    </w:rPr>
  </w:style>
  <w:style w:type="character" w:styleId="a4">
    <w:name w:val="Hyperlink"/>
    <w:basedOn w:val="a0"/>
    <w:uiPriority w:val="99"/>
    <w:semiHidden/>
    <w:unhideWhenUsed/>
    <w:rsid w:val="002D0CD3"/>
    <w:rPr>
      <w:color w:val="0000FF"/>
      <w:u w:val="single"/>
    </w:rPr>
  </w:style>
  <w:style w:type="paragraph" w:styleId="a5">
    <w:name w:val="No Spacing"/>
    <w:uiPriority w:val="99"/>
    <w:qFormat/>
    <w:rsid w:val="002D0CD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D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 Надежда Анатольевна</dc:creator>
  <cp:keywords/>
  <dc:description/>
  <cp:lastModifiedBy>Этенко Галина Борисовна</cp:lastModifiedBy>
  <cp:revision>2</cp:revision>
  <dcterms:created xsi:type="dcterms:W3CDTF">2026-03-25T02:36:00Z</dcterms:created>
  <dcterms:modified xsi:type="dcterms:W3CDTF">2026-03-25T22:27:00Z</dcterms:modified>
</cp:coreProperties>
</file>